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附件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22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22"/>
          <w:szCs w:val="22"/>
          <w:lang w:val="en-US" w:eastAsia="zh-CN" w:bidi="ar-SA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吡虫啉：属氯化烟酰类杀虫剂，具有广谱、高效、低毒等特点。长期食用吡虫啉超标的食品，可能对人体产生危害。《食品安全国家标准 食品中农药最大残留限量》（GB 2763-2021）中规定，姜中吡虫啉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的最大残留限量值为0.5mg/kg。姜中吡虫啉有问题的原因，可能是为快速控制虫害加大用药量，或未遵守采摘间隔期规定，致使上市销售时产品中的药物残留量未降解至标准限量以下。</w:t>
      </w:r>
    </w:p>
    <w:p>
      <w:pPr>
        <w:widowControl/>
        <w:spacing w:line="480" w:lineRule="auto"/>
        <w:ind w:firstLine="480"/>
        <w:rPr>
          <w:rFonts w:hint="default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jI5ZDM3Mjg3NmY0ZTQxMmM4OWNiNGZmMWY0YzkifQ=="/>
  </w:docVars>
  <w:rsids>
    <w:rsidRoot w:val="72F45F73"/>
    <w:rsid w:val="01131048"/>
    <w:rsid w:val="176402F1"/>
    <w:rsid w:val="1C445A77"/>
    <w:rsid w:val="24176416"/>
    <w:rsid w:val="72F45F73"/>
    <w:rsid w:val="750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0</Lines>
  <Paragraphs>0</Paragraphs>
  <TotalTime>5</TotalTime>
  <ScaleCrop>false</ScaleCrop>
  <LinksUpToDate>false</LinksUpToDate>
  <CharactersWithSpaces>212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Administrator</cp:lastModifiedBy>
  <cp:lastPrinted>2025-03-05T03:56:00Z</cp:lastPrinted>
  <dcterms:modified xsi:type="dcterms:W3CDTF">2025-03-05T04:41:57Z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ICV">
    <vt:lpwstr>398ADEEA86A749C7AEF2918864338CDB_13</vt:lpwstr>
  </property>
  <property fmtid="{D5CDD505-2E9C-101B-9397-08002B2CF9AE}" pid="4" name="KSOTemplateDocerSaveRecord">
    <vt:lpwstr>eyJoZGlkIjoiYzFiZjI5ZDM3Mjg3NmY0ZTQxMmM4OWNiNGZmMWY0YzkiLCJ1c2VySWQiOiIzOTI2NTA0MjkifQ==</vt:lpwstr>
  </property>
</Properties>
</file>